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37" w:rsidRDefault="007D2D37">
      <w:pPr>
        <w:rPr>
          <w:rFonts w:ascii="Lato" w:hAnsi="Lato"/>
          <w:b/>
          <w:color w:val="000000" w:themeColor="text1"/>
          <w:sz w:val="20"/>
          <w:szCs w:val="20"/>
          <w:u w:val="single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>
            <wp:extent cx="2145506" cy="2857500"/>
            <wp:effectExtent l="0" t="0" r="7620" b="0"/>
            <wp:docPr id="1" name="Picture 1" descr="C:\Users\99906352\AppData\Local\Microsoft\Windows\INetCache\Content.Word\Anthony Stepniak Profile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06352\AppData\Local\Microsoft\Windows\INetCache\Content.Word\Anthony Stepniak Profile 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7" cy="286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D37" w:rsidRDefault="007D2D37">
      <w:pPr>
        <w:rPr>
          <w:rFonts w:ascii="Lato" w:hAnsi="Lato"/>
          <w:b/>
          <w:color w:val="000000" w:themeColor="text1"/>
          <w:sz w:val="20"/>
          <w:szCs w:val="20"/>
          <w:u w:val="single"/>
          <w:shd w:val="clear" w:color="auto" w:fill="FFFFFF"/>
        </w:rPr>
      </w:pPr>
    </w:p>
    <w:p w:rsidR="00580144" w:rsidRPr="00BE5ED8" w:rsidRDefault="00BE5ED8">
      <w:pPr>
        <w:rPr>
          <w:rFonts w:ascii="Lato" w:hAnsi="Lato"/>
          <w:color w:val="000000" w:themeColor="text1"/>
          <w:sz w:val="20"/>
          <w:szCs w:val="20"/>
          <w:u w:val="single"/>
          <w:shd w:val="clear" w:color="auto" w:fill="FFFFFF"/>
        </w:rPr>
      </w:pPr>
      <w:r w:rsidRPr="00BE5ED8">
        <w:rPr>
          <w:rFonts w:ascii="Lato" w:hAnsi="Lato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Anthony Stepniak </w:t>
      </w:r>
    </w:p>
    <w:p w:rsidR="00580144" w:rsidRDefault="00580144">
      <w:pPr>
        <w:rPr>
          <w:rFonts w:ascii="Lato" w:hAnsi="Lato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580144">
        <w:rPr>
          <w:rFonts w:ascii="Lato" w:hAnsi="Lato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Manifesto for Postgraduate Research Student Officer:  </w:t>
      </w:r>
    </w:p>
    <w:p w:rsidR="00580144" w:rsidRDefault="00580144">
      <w:pPr>
        <w:rPr>
          <w:rFonts w:ascii="Lato" w:hAnsi="Lato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580144">
        <w:rPr>
          <w:rFonts w:ascii="Lato" w:hAnsi="Lato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Key Manifesto Points: </w:t>
      </w:r>
    </w:p>
    <w:p w:rsidR="00500F14" w:rsidRDefault="00500F14" w:rsidP="00500F14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  <w:sz w:val="20"/>
          <w:szCs w:val="20"/>
          <w:shd w:val="clear" w:color="auto" w:fill="FFFFFF"/>
        </w:rPr>
      </w:pPr>
      <w:r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Ensuring the implementation of the </w:t>
      </w:r>
      <w:r w:rsidR="004F6507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ongoing </w:t>
      </w:r>
      <w:r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>strategic plan</w:t>
      </w:r>
      <w:r w:rsidR="004F6507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 for PGR teaching opportunities across faculties</w:t>
      </w:r>
      <w:r w:rsidR="00826FCF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>,</w:t>
      </w:r>
      <w:r w:rsidR="004F6507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 is employed</w:t>
      </w:r>
      <w:r w:rsidR="00826FCF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 and</w:t>
      </w:r>
      <w:r w:rsidR="004F6507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 done so in a fair manner. </w:t>
      </w:r>
    </w:p>
    <w:p w:rsidR="00500F14" w:rsidRPr="00500F14" w:rsidRDefault="00500F14" w:rsidP="00500F14">
      <w:pPr>
        <w:pStyle w:val="ListParagraph"/>
        <w:rPr>
          <w:rFonts w:ascii="Lato" w:hAnsi="Lato"/>
          <w:color w:val="000000" w:themeColor="text1"/>
          <w:sz w:val="20"/>
          <w:szCs w:val="20"/>
          <w:shd w:val="clear" w:color="auto" w:fill="FFFFFF"/>
        </w:rPr>
      </w:pPr>
    </w:p>
    <w:p w:rsidR="00500F14" w:rsidRDefault="00500F14" w:rsidP="00500F14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  <w:sz w:val="20"/>
          <w:szCs w:val="20"/>
          <w:shd w:val="clear" w:color="auto" w:fill="FFFFFF"/>
        </w:rPr>
      </w:pPr>
      <w:r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>To continue to maintain the Research Student Workspace and utilise it as a multifunctional research hub for all PGR’</w:t>
      </w:r>
      <w:r w:rsidR="00F313FE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>s for study</w:t>
      </w:r>
      <w:r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 and research community events. </w:t>
      </w:r>
    </w:p>
    <w:p w:rsidR="00BE5ED8" w:rsidRPr="00BE5ED8" w:rsidRDefault="00BE5ED8" w:rsidP="00BE5ED8">
      <w:pPr>
        <w:pStyle w:val="ListParagraph"/>
        <w:rPr>
          <w:rFonts w:ascii="Lato" w:hAnsi="Lato"/>
          <w:color w:val="000000" w:themeColor="text1"/>
          <w:sz w:val="20"/>
          <w:szCs w:val="20"/>
          <w:shd w:val="clear" w:color="auto" w:fill="FFFFFF"/>
        </w:rPr>
      </w:pPr>
    </w:p>
    <w:p w:rsidR="00BE5ED8" w:rsidRDefault="00777058" w:rsidP="00500F14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  <w:sz w:val="20"/>
          <w:szCs w:val="20"/>
          <w:shd w:val="clear" w:color="auto" w:fill="FFFFFF"/>
        </w:rPr>
      </w:pPr>
      <w:r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64243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>To create a</w:t>
      </w:r>
      <w:r w:rsidR="00B2409F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>n</w:t>
      </w:r>
      <w:r w:rsidR="00964243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2409F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institution wide </w:t>
      </w:r>
      <w:r w:rsidR="00964243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database of subject-area </w:t>
      </w:r>
      <w:r w:rsidR="00B2409F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specific PGR student expertise. </w:t>
      </w:r>
    </w:p>
    <w:p w:rsidR="00F313FE" w:rsidRPr="00777058" w:rsidRDefault="00F313FE" w:rsidP="00777058">
      <w:pPr>
        <w:rPr>
          <w:rFonts w:ascii="Lato" w:hAnsi="Lato"/>
          <w:color w:val="000000" w:themeColor="text1"/>
          <w:sz w:val="20"/>
          <w:szCs w:val="20"/>
          <w:shd w:val="clear" w:color="auto" w:fill="FFFFFF"/>
        </w:rPr>
      </w:pPr>
    </w:p>
    <w:p w:rsidR="00580144" w:rsidRDefault="00580144" w:rsidP="00580144">
      <w:pPr>
        <w:rPr>
          <w:rFonts w:ascii="Lato" w:hAnsi="Lato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580144">
        <w:rPr>
          <w:rFonts w:ascii="Lato" w:hAnsi="Lato"/>
          <w:b/>
          <w:color w:val="000000" w:themeColor="text1"/>
          <w:sz w:val="20"/>
          <w:szCs w:val="20"/>
          <w:u w:val="single"/>
          <w:shd w:val="clear" w:color="auto" w:fill="FFFFFF"/>
        </w:rPr>
        <w:t>Areas of Interest</w:t>
      </w:r>
      <w:r>
        <w:rPr>
          <w:rFonts w:ascii="Lato" w:hAnsi="Lato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to be Worked on: </w:t>
      </w:r>
    </w:p>
    <w:p w:rsidR="00500F14" w:rsidRDefault="00500F14" w:rsidP="00500F14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  <w:sz w:val="20"/>
          <w:szCs w:val="20"/>
          <w:shd w:val="clear" w:color="auto" w:fill="FFFFFF"/>
        </w:rPr>
      </w:pPr>
      <w:r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>To continue to build a sustainable postgraduate research community at UoN which is inclusive to all variants of research degrees and research student</w:t>
      </w:r>
      <w:r w:rsidRPr="00500F14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500F14" w:rsidRPr="00500F14" w:rsidRDefault="00500F14" w:rsidP="00500F14">
      <w:pPr>
        <w:pStyle w:val="ListParagraph"/>
        <w:rPr>
          <w:rFonts w:ascii="Lato" w:hAnsi="Lato"/>
          <w:color w:val="000000" w:themeColor="text1"/>
          <w:sz w:val="20"/>
          <w:szCs w:val="20"/>
          <w:shd w:val="clear" w:color="auto" w:fill="FFFFFF"/>
        </w:rPr>
      </w:pPr>
    </w:p>
    <w:p w:rsidR="00500F14" w:rsidRDefault="00F313FE" w:rsidP="00500F14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  <w:sz w:val="20"/>
          <w:szCs w:val="20"/>
          <w:shd w:val="clear" w:color="auto" w:fill="FFFFFF"/>
        </w:rPr>
      </w:pPr>
      <w:r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To work with the Graduate School in adapting their workshop programme </w:t>
      </w:r>
      <w:r w:rsidR="00BE5ED8"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to be Waterside ready (inclusive to off-site students). </w:t>
      </w:r>
    </w:p>
    <w:p w:rsidR="00BE5ED8" w:rsidRPr="00BE5ED8" w:rsidRDefault="00BE5ED8" w:rsidP="00BE5ED8">
      <w:pPr>
        <w:pStyle w:val="ListParagraph"/>
        <w:rPr>
          <w:rFonts w:ascii="Lato" w:hAnsi="Lato"/>
          <w:color w:val="000000" w:themeColor="text1"/>
          <w:sz w:val="20"/>
          <w:szCs w:val="20"/>
          <w:shd w:val="clear" w:color="auto" w:fill="FFFFFF"/>
        </w:rPr>
      </w:pPr>
    </w:p>
    <w:p w:rsidR="00BE5ED8" w:rsidRPr="00500F14" w:rsidRDefault="00BE5ED8" w:rsidP="00500F14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  <w:sz w:val="20"/>
          <w:szCs w:val="20"/>
          <w:shd w:val="clear" w:color="auto" w:fill="FFFFFF"/>
        </w:rPr>
      </w:pPr>
      <w:r>
        <w:rPr>
          <w:rFonts w:ascii="Lato" w:hAnsi="Lato"/>
          <w:color w:val="000000" w:themeColor="text1"/>
          <w:sz w:val="20"/>
          <w:szCs w:val="20"/>
          <w:shd w:val="clear" w:color="auto" w:fill="FFFFFF"/>
        </w:rPr>
        <w:t xml:space="preserve">To build a two-way bridge of communication between the SU and the PGR rep team. </w:t>
      </w:r>
    </w:p>
    <w:p w:rsidR="00580144" w:rsidRPr="00580144" w:rsidRDefault="00580144">
      <w:pPr>
        <w:rPr>
          <w:b/>
          <w:color w:val="000000" w:themeColor="text1"/>
          <w:u w:val="single"/>
        </w:rPr>
      </w:pPr>
    </w:p>
    <w:sectPr w:rsidR="00580144" w:rsidRPr="00580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ED1"/>
    <w:multiLevelType w:val="hybridMultilevel"/>
    <w:tmpl w:val="A1F2361A"/>
    <w:lvl w:ilvl="0" w:tplc="01B85C62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D651F"/>
    <w:multiLevelType w:val="hybridMultilevel"/>
    <w:tmpl w:val="FC166088"/>
    <w:lvl w:ilvl="0" w:tplc="0C08CB7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44"/>
    <w:rsid w:val="004F6507"/>
    <w:rsid w:val="00500F14"/>
    <w:rsid w:val="00580144"/>
    <w:rsid w:val="006A7782"/>
    <w:rsid w:val="00777058"/>
    <w:rsid w:val="007D2D37"/>
    <w:rsid w:val="00826FCF"/>
    <w:rsid w:val="00964243"/>
    <w:rsid w:val="00B2409F"/>
    <w:rsid w:val="00BE5ED8"/>
    <w:rsid w:val="00F3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B508"/>
  <w15:chartTrackingRefBased/>
  <w15:docId w15:val="{F1D1A05A-CA39-414F-8A95-D0035D1A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144C-77FF-4770-B98E-10C7E7C6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Stepniak</dc:creator>
  <cp:keywords/>
  <dc:description/>
  <cp:lastModifiedBy>Natalie Read</cp:lastModifiedBy>
  <cp:revision>2</cp:revision>
  <dcterms:created xsi:type="dcterms:W3CDTF">2019-03-01T12:53:00Z</dcterms:created>
  <dcterms:modified xsi:type="dcterms:W3CDTF">2019-03-01T12:53:00Z</dcterms:modified>
</cp:coreProperties>
</file>